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Sponsor packages AGILE 2020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AGILE 2020 will attract 200-300 participants from all over the World. The participants are all GIS specialists, and typically work within the governmental or private sector, or at universities/research labs. This is the biggest conference in Europe in its topic, and it reoccurs yearly. For the first time, AGILE will be hosted in Crete, Greece in mid-June 2020.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Here are four levels of sponsorship and associated packages: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7"/>
        <w:gridCol w:w="3237"/>
        <w:gridCol w:w="3238"/>
        <w:gridCol w:w="3238"/>
        <w:tblGridChange w:id="0">
          <w:tblGrid>
            <w:gridCol w:w="3237"/>
            <w:gridCol w:w="3237"/>
            <w:gridCol w:w="3238"/>
            <w:gridCol w:w="3238"/>
          </w:tblGrid>
        </w:tblGridChange>
      </w:tblGrid>
      <w:t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Platinum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Gold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Silver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Bronze</w:t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3000 Euro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2000 Euro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1000 Euro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500 Euro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3 free registrations to conf. incl. gala dinner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2 free registrations to conf. incl. gala dinner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Logo on printed/digital conference documentation (e.g. website, programme, proceedings and posters)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Logo on printed/digital conference documentation (e.g. website, programme, proceedings and posters)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Logo on printed/digital conference documentation (e.g. website, programme, proceedings and posters)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Logo on printed/digital conference documentation (e.g. website, programme, proceedings and posters)</w:t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Insert for conference bag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Insert for conference bag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Insert for conference bag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Insert for conference bag</w:t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Exhibit space lobby 10 m</w:t>
            </w:r>
            <w:r w:rsidDel="00000000" w:rsidR="00000000" w:rsidRPr="00000000">
              <w:rPr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in a room next to the Venetian Harbor of Chania. 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Exhibit space lobby 5 m</w:t>
            </w:r>
            <w:r w:rsidDel="00000000" w:rsidR="00000000" w:rsidRPr="00000000">
              <w:rPr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in a room next to the Venetian Harbor of Chania.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Exhibit space lobby 3 m2 m</w:t>
            </w:r>
            <w:r w:rsidDel="00000000" w:rsidR="00000000" w:rsidRPr="00000000">
              <w:rPr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in a room next to the Venetian Harbor of Chania.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.</w:t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Presentation in selected session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Presentation in selected session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Keynote session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Logo on conference bag (if given. Negotiable as sole sponsor)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Logo on conference bag (if given. Negotiable as sole sponsor) 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Banner on visible space outside and/or inside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Please contact Achilleas Tripolitsiotis (</w:t>
      </w:r>
      <w:hyperlink r:id="rId6">
        <w:r w:rsidDel="00000000" w:rsidR="00000000" w:rsidRPr="00000000">
          <w:rPr>
            <w:color w:val="0563c1"/>
            <w:u w:val="single"/>
            <w:rtl w:val="0"/>
          </w:rPr>
          <w:t xml:space="preserve">atripol@mred.tuc.gr</w:t>
        </w:r>
      </w:hyperlink>
      <w:r w:rsidDel="00000000" w:rsidR="00000000" w:rsidRPr="00000000">
        <w:rPr>
          <w:rtl w:val="0"/>
        </w:rPr>
        <w:t xml:space="preserve">) if you are interested!</w:t>
      </w:r>
    </w:p>
    <w:sectPr>
      <w:pgSz w:h="12240" w:w="15840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tripol@mred.tuc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